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7AA" w:rsidRDefault="00225F78">
      <w:pPr>
        <w:pStyle w:val="a3"/>
        <w:ind w:left="833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width:398pt;height:37.15pt;mso-position-horizontal-relative:char;mso-position-vertical-relative:line" filled="f" strokeweight=".58pt">
            <v:textbox inset="0,0,0,0">
              <w:txbxContent>
                <w:p w:rsidR="00C647AA" w:rsidRPr="004A2562" w:rsidRDefault="008F2D9C" w:rsidP="004A2562">
                  <w:pPr>
                    <w:pStyle w:val="a3"/>
                    <w:spacing w:line="310" w:lineRule="exact"/>
                    <w:ind w:left="270"/>
                    <w:jc w:val="center"/>
                    <w:rPr>
                      <w:b/>
                    </w:rPr>
                  </w:pPr>
                  <w:r w:rsidRPr="004A2562">
                    <w:rPr>
                      <w:b/>
                    </w:rPr>
                    <w:t>Банковские</w:t>
                  </w:r>
                  <w:r w:rsidR="004A2562" w:rsidRPr="004A2562">
                    <w:rPr>
                      <w:b/>
                    </w:rPr>
                    <w:t xml:space="preserve"> </w:t>
                  </w:r>
                  <w:r w:rsidRPr="004A2562">
                    <w:rPr>
                      <w:b/>
                    </w:rPr>
                    <w:t>реквизиты</w:t>
                  </w:r>
                  <w:r w:rsidR="004A2562" w:rsidRPr="004A2562">
                    <w:rPr>
                      <w:b/>
                    </w:rPr>
                    <w:t xml:space="preserve"> </w:t>
                  </w:r>
                  <w:r w:rsidRPr="004A2562">
                    <w:rPr>
                      <w:b/>
                    </w:rPr>
                    <w:t>для</w:t>
                  </w:r>
                  <w:r w:rsidR="004A2562" w:rsidRPr="004A2562">
                    <w:rPr>
                      <w:b/>
                    </w:rPr>
                    <w:t xml:space="preserve"> </w:t>
                  </w:r>
                  <w:r w:rsidRPr="004A2562">
                    <w:rPr>
                      <w:b/>
                    </w:rPr>
                    <w:t>уплаты</w:t>
                  </w:r>
                  <w:r w:rsidR="004A2562" w:rsidRPr="004A2562">
                    <w:rPr>
                      <w:b/>
                    </w:rPr>
                    <w:t xml:space="preserve"> </w:t>
                  </w:r>
                  <w:r w:rsidRPr="004A2562">
                    <w:rPr>
                      <w:b/>
                    </w:rPr>
                    <w:t>государственной</w:t>
                  </w:r>
                  <w:r w:rsidR="004A2562" w:rsidRPr="004A2562">
                    <w:rPr>
                      <w:b/>
                    </w:rPr>
                    <w:t xml:space="preserve"> </w:t>
                  </w:r>
                  <w:r w:rsidRPr="004A2562">
                    <w:rPr>
                      <w:b/>
                      <w:spacing w:val="-2"/>
                    </w:rPr>
                    <w:t>пошлины</w:t>
                  </w:r>
                </w:p>
              </w:txbxContent>
            </v:textbox>
            <w10:wrap type="none"/>
            <w10:anchorlock/>
          </v:shape>
        </w:pict>
      </w:r>
    </w:p>
    <w:p w:rsidR="00C647AA" w:rsidRDefault="00C647AA">
      <w:pPr>
        <w:pStyle w:val="a3"/>
        <w:rPr>
          <w:sz w:val="20"/>
        </w:rPr>
      </w:pPr>
    </w:p>
    <w:p w:rsidR="00C647AA" w:rsidRDefault="00C647AA">
      <w:pPr>
        <w:pStyle w:val="a3"/>
        <w:spacing w:before="4"/>
        <w:rPr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37"/>
        <w:gridCol w:w="368"/>
        <w:gridCol w:w="2070"/>
        <w:gridCol w:w="2440"/>
        <w:gridCol w:w="2437"/>
      </w:tblGrid>
      <w:tr w:rsidR="00C647AA">
        <w:trPr>
          <w:trHeight w:val="813"/>
        </w:trPr>
        <w:tc>
          <w:tcPr>
            <w:tcW w:w="2805" w:type="dxa"/>
            <w:gridSpan w:val="2"/>
          </w:tcPr>
          <w:p w:rsidR="00C647AA" w:rsidRDefault="008F2D9C">
            <w:pPr>
              <w:pStyle w:val="TableParagraph"/>
            </w:pPr>
            <w:r>
              <w:rPr>
                <w:spacing w:val="-2"/>
              </w:rPr>
              <w:t>Получатель</w:t>
            </w:r>
          </w:p>
        </w:tc>
        <w:tc>
          <w:tcPr>
            <w:tcW w:w="6947" w:type="dxa"/>
            <w:gridSpan w:val="3"/>
          </w:tcPr>
          <w:p w:rsidR="00C647AA" w:rsidRDefault="008F2D9C">
            <w:pPr>
              <w:pStyle w:val="TableParagraph"/>
              <w:spacing w:before="33" w:line="240" w:lineRule="auto"/>
              <w:ind w:left="104"/>
            </w:pPr>
            <w:r>
              <w:t>УФК</w:t>
            </w:r>
            <w:r w:rsidR="004A2562">
              <w:t xml:space="preserve"> </w:t>
            </w:r>
            <w:r>
              <w:t>по</w:t>
            </w:r>
            <w:r w:rsidR="004A2562">
              <w:t xml:space="preserve"> </w:t>
            </w:r>
            <w:r>
              <w:t>Новосибирской</w:t>
            </w:r>
            <w:r w:rsidR="004A2562">
              <w:t xml:space="preserve"> </w:t>
            </w:r>
            <w:r>
              <w:t>области</w:t>
            </w:r>
            <w:r w:rsidR="004A2562">
              <w:t xml:space="preserve"> </w:t>
            </w:r>
            <w:r>
              <w:t>(ГУ</w:t>
            </w:r>
            <w:r w:rsidR="004A2562">
              <w:t xml:space="preserve"> </w:t>
            </w:r>
            <w:r>
              <w:t>МВД</w:t>
            </w:r>
            <w:r w:rsidR="004A2562">
              <w:t xml:space="preserve"> </w:t>
            </w:r>
            <w:r>
              <w:t>РФ</w:t>
            </w:r>
            <w:r w:rsidR="004A2562">
              <w:t xml:space="preserve"> </w:t>
            </w:r>
            <w:r>
              <w:t>по</w:t>
            </w:r>
            <w:r w:rsidR="004A2562">
              <w:t xml:space="preserve"> </w:t>
            </w:r>
            <w:r>
              <w:t>Новосибирской</w:t>
            </w:r>
            <w:r w:rsidR="004A2562">
              <w:t xml:space="preserve"> </w:t>
            </w:r>
            <w:r>
              <w:t xml:space="preserve"> </w:t>
            </w:r>
            <w:r>
              <w:rPr>
                <w:spacing w:val="-2"/>
              </w:rPr>
              <w:t>области)</w:t>
            </w:r>
          </w:p>
        </w:tc>
      </w:tr>
      <w:tr w:rsidR="00C647AA">
        <w:trPr>
          <w:trHeight w:val="505"/>
        </w:trPr>
        <w:tc>
          <w:tcPr>
            <w:tcW w:w="2805" w:type="dxa"/>
            <w:gridSpan w:val="2"/>
          </w:tcPr>
          <w:p w:rsidR="00C647AA" w:rsidRDefault="008F2D9C">
            <w:pPr>
              <w:pStyle w:val="TableParagraph"/>
            </w:pPr>
            <w:r>
              <w:rPr>
                <w:spacing w:val="-5"/>
              </w:rPr>
              <w:t>ИНН</w:t>
            </w:r>
          </w:p>
        </w:tc>
        <w:tc>
          <w:tcPr>
            <w:tcW w:w="6947" w:type="dxa"/>
            <w:gridSpan w:val="3"/>
          </w:tcPr>
          <w:p w:rsidR="00C647AA" w:rsidRDefault="008F2D9C">
            <w:pPr>
              <w:pStyle w:val="TableParagraph"/>
              <w:spacing w:before="2" w:line="240" w:lineRule="auto"/>
              <w:ind w:left="104"/>
            </w:pPr>
            <w:r>
              <w:rPr>
                <w:spacing w:val="-2"/>
              </w:rPr>
              <w:t>5406012253</w:t>
            </w:r>
          </w:p>
        </w:tc>
      </w:tr>
      <w:tr w:rsidR="00C647AA">
        <w:trPr>
          <w:trHeight w:val="503"/>
        </w:trPr>
        <w:tc>
          <w:tcPr>
            <w:tcW w:w="2805" w:type="dxa"/>
            <w:gridSpan w:val="2"/>
          </w:tcPr>
          <w:p w:rsidR="00C647AA" w:rsidRDefault="008F2D9C">
            <w:pPr>
              <w:pStyle w:val="TableParagraph"/>
            </w:pPr>
            <w:r>
              <w:rPr>
                <w:spacing w:val="-5"/>
              </w:rPr>
              <w:t>КПП</w:t>
            </w:r>
          </w:p>
        </w:tc>
        <w:tc>
          <w:tcPr>
            <w:tcW w:w="6947" w:type="dxa"/>
            <w:gridSpan w:val="3"/>
          </w:tcPr>
          <w:p w:rsidR="00C647AA" w:rsidRDefault="008F2D9C">
            <w:pPr>
              <w:pStyle w:val="TableParagraph"/>
              <w:spacing w:before="2" w:line="240" w:lineRule="auto"/>
              <w:ind w:left="104"/>
            </w:pPr>
            <w:r>
              <w:rPr>
                <w:spacing w:val="-2"/>
              </w:rPr>
              <w:t>540601001</w:t>
            </w:r>
          </w:p>
        </w:tc>
      </w:tr>
      <w:tr w:rsidR="00C647AA">
        <w:trPr>
          <w:trHeight w:val="503"/>
        </w:trPr>
        <w:tc>
          <w:tcPr>
            <w:tcW w:w="2805" w:type="dxa"/>
            <w:gridSpan w:val="2"/>
          </w:tcPr>
          <w:p w:rsidR="00C647AA" w:rsidRDefault="008F2D9C">
            <w:pPr>
              <w:pStyle w:val="TableParagraph"/>
            </w:pPr>
            <w:r>
              <w:t>Расчетный</w:t>
            </w:r>
            <w:r w:rsidR="00BC3DAA">
              <w:t xml:space="preserve"> </w:t>
            </w:r>
            <w:r>
              <w:rPr>
                <w:spacing w:val="-4"/>
              </w:rPr>
              <w:t>счет</w:t>
            </w:r>
          </w:p>
        </w:tc>
        <w:tc>
          <w:tcPr>
            <w:tcW w:w="6947" w:type="dxa"/>
            <w:gridSpan w:val="3"/>
          </w:tcPr>
          <w:p w:rsidR="00C647AA" w:rsidRDefault="008F2D9C">
            <w:pPr>
              <w:pStyle w:val="TableParagraph"/>
              <w:spacing w:before="2" w:line="240" w:lineRule="auto"/>
              <w:ind w:left="104"/>
            </w:pPr>
            <w:r>
              <w:rPr>
                <w:spacing w:val="-2"/>
              </w:rPr>
              <w:t>40102810445370000043</w:t>
            </w:r>
          </w:p>
        </w:tc>
      </w:tr>
      <w:tr w:rsidR="00C647AA">
        <w:trPr>
          <w:trHeight w:val="503"/>
        </w:trPr>
        <w:tc>
          <w:tcPr>
            <w:tcW w:w="2805" w:type="dxa"/>
            <w:gridSpan w:val="2"/>
          </w:tcPr>
          <w:p w:rsidR="00C647AA" w:rsidRDefault="008F2D9C">
            <w:pPr>
              <w:pStyle w:val="TableParagraph"/>
            </w:pPr>
            <w:r>
              <w:t>Номер</w:t>
            </w:r>
            <w:r w:rsidR="00BC3DAA">
              <w:t xml:space="preserve"> </w:t>
            </w:r>
            <w:r>
              <w:t>казначейского</w:t>
            </w:r>
            <w:r w:rsidR="00BC3DAA">
              <w:t xml:space="preserve"> </w:t>
            </w:r>
            <w:r>
              <w:rPr>
                <w:spacing w:val="-4"/>
              </w:rPr>
              <w:t>счета</w:t>
            </w:r>
          </w:p>
        </w:tc>
        <w:tc>
          <w:tcPr>
            <w:tcW w:w="6947" w:type="dxa"/>
            <w:gridSpan w:val="3"/>
          </w:tcPr>
          <w:p w:rsidR="00C647AA" w:rsidRDefault="008F2D9C">
            <w:pPr>
              <w:pStyle w:val="TableParagraph"/>
              <w:spacing w:before="2" w:line="240" w:lineRule="auto"/>
              <w:ind w:left="104"/>
            </w:pPr>
            <w:r>
              <w:rPr>
                <w:spacing w:val="-2"/>
              </w:rPr>
              <w:t>03100643000000015100</w:t>
            </w:r>
          </w:p>
        </w:tc>
      </w:tr>
      <w:tr w:rsidR="00C647AA">
        <w:trPr>
          <w:trHeight w:val="501"/>
        </w:trPr>
        <w:tc>
          <w:tcPr>
            <w:tcW w:w="2805" w:type="dxa"/>
            <w:gridSpan w:val="2"/>
          </w:tcPr>
          <w:p w:rsidR="00C647AA" w:rsidRDefault="008F2D9C">
            <w:pPr>
              <w:pStyle w:val="TableParagraph"/>
            </w:pPr>
            <w:r>
              <w:t>Банк</w:t>
            </w:r>
            <w:r w:rsidR="00BC3DAA">
              <w:t xml:space="preserve"> </w:t>
            </w:r>
            <w:r>
              <w:t>получателя</w:t>
            </w:r>
            <w:r w:rsidR="00BC3DAA">
              <w:t xml:space="preserve"> </w:t>
            </w:r>
            <w:r>
              <w:rPr>
                <w:spacing w:val="-2"/>
              </w:rPr>
              <w:t>платежа</w:t>
            </w:r>
          </w:p>
        </w:tc>
        <w:tc>
          <w:tcPr>
            <w:tcW w:w="6947" w:type="dxa"/>
            <w:gridSpan w:val="3"/>
          </w:tcPr>
          <w:p w:rsidR="00C647AA" w:rsidRDefault="008F2D9C">
            <w:pPr>
              <w:pStyle w:val="TableParagraph"/>
              <w:spacing w:line="260" w:lineRule="exact"/>
              <w:ind w:left="104" w:right="863"/>
            </w:pPr>
            <w:proofErr w:type="gramStart"/>
            <w:r>
              <w:t>Сибирское</w:t>
            </w:r>
            <w:proofErr w:type="gramEnd"/>
            <w:r w:rsidR="004A2562">
              <w:t xml:space="preserve"> </w:t>
            </w:r>
            <w:r>
              <w:t>ГУ</w:t>
            </w:r>
            <w:r w:rsidR="004A2562">
              <w:t xml:space="preserve"> </w:t>
            </w:r>
            <w:r>
              <w:t>Банка</w:t>
            </w:r>
            <w:r w:rsidR="004A2562">
              <w:t xml:space="preserve"> </w:t>
            </w:r>
            <w:r>
              <w:t>России//УФК</w:t>
            </w:r>
            <w:r w:rsidR="004A2562">
              <w:t xml:space="preserve"> </w:t>
            </w:r>
            <w:r>
              <w:t>по</w:t>
            </w:r>
            <w:r w:rsidR="004A2562">
              <w:t xml:space="preserve"> </w:t>
            </w:r>
            <w:r>
              <w:t>Новосибирской</w:t>
            </w:r>
            <w:r w:rsidR="004A2562">
              <w:t xml:space="preserve"> </w:t>
            </w:r>
            <w:r>
              <w:t>области г. Новосибирск</w:t>
            </w:r>
          </w:p>
        </w:tc>
      </w:tr>
      <w:tr w:rsidR="00C647AA">
        <w:trPr>
          <w:trHeight w:val="484"/>
        </w:trPr>
        <w:tc>
          <w:tcPr>
            <w:tcW w:w="2805" w:type="dxa"/>
            <w:gridSpan w:val="2"/>
          </w:tcPr>
          <w:p w:rsidR="00C647AA" w:rsidRDefault="008F2D9C">
            <w:pPr>
              <w:pStyle w:val="TableParagraph"/>
              <w:spacing w:line="226" w:lineRule="exact"/>
            </w:pPr>
            <w:r>
              <w:rPr>
                <w:spacing w:val="-5"/>
              </w:rPr>
              <w:t>БИК</w:t>
            </w:r>
          </w:p>
        </w:tc>
        <w:tc>
          <w:tcPr>
            <w:tcW w:w="6947" w:type="dxa"/>
            <w:gridSpan w:val="3"/>
          </w:tcPr>
          <w:p w:rsidR="00C647AA" w:rsidRDefault="008F2D9C">
            <w:pPr>
              <w:pStyle w:val="TableParagraph"/>
              <w:spacing w:line="236" w:lineRule="exact"/>
              <w:ind w:left="104"/>
            </w:pPr>
            <w:r>
              <w:rPr>
                <w:spacing w:val="-2"/>
              </w:rPr>
              <w:t>015004950</w:t>
            </w:r>
          </w:p>
        </w:tc>
      </w:tr>
      <w:tr w:rsidR="00C647AA">
        <w:trPr>
          <w:trHeight w:val="812"/>
        </w:trPr>
        <w:tc>
          <w:tcPr>
            <w:tcW w:w="2805" w:type="dxa"/>
            <w:gridSpan w:val="2"/>
          </w:tcPr>
          <w:p w:rsidR="00C647AA" w:rsidRDefault="008F2D9C">
            <w:pPr>
              <w:pStyle w:val="TableParagraph"/>
              <w:spacing w:line="288" w:lineRule="auto"/>
              <w:ind w:right="1173"/>
            </w:pPr>
            <w:r>
              <w:t>Код</w:t>
            </w:r>
            <w:r w:rsidR="004A2562">
              <w:t xml:space="preserve"> </w:t>
            </w:r>
            <w:r>
              <w:t xml:space="preserve">бюджетной </w:t>
            </w:r>
            <w:r>
              <w:rPr>
                <w:spacing w:val="-2"/>
              </w:rPr>
              <w:t>классификации</w:t>
            </w:r>
            <w:r w:rsidR="004A2562">
              <w:rPr>
                <w:spacing w:val="-2"/>
              </w:rPr>
              <w:t xml:space="preserve"> (КБК)</w:t>
            </w:r>
          </w:p>
        </w:tc>
        <w:tc>
          <w:tcPr>
            <w:tcW w:w="6947" w:type="dxa"/>
            <w:gridSpan w:val="3"/>
          </w:tcPr>
          <w:p w:rsidR="004A2562" w:rsidRDefault="008F2D9C">
            <w:pPr>
              <w:pStyle w:val="TableParagraph"/>
              <w:ind w:left="104"/>
              <w:rPr>
                <w:spacing w:val="-2"/>
              </w:rPr>
            </w:pPr>
            <w:r w:rsidRPr="00810436">
              <w:rPr>
                <w:b/>
                <w:spacing w:val="-2"/>
                <w:sz w:val="24"/>
                <w:szCs w:val="24"/>
              </w:rPr>
              <w:t>18810807200010039110</w:t>
            </w:r>
            <w:r w:rsidR="004A2562">
              <w:rPr>
                <w:spacing w:val="-2"/>
              </w:rPr>
              <w:t xml:space="preserve">, </w:t>
            </w:r>
          </w:p>
          <w:p w:rsidR="00C647AA" w:rsidRDefault="004A2562">
            <w:pPr>
              <w:pStyle w:val="TableParagraph"/>
              <w:ind w:left="104"/>
            </w:pPr>
            <w:r>
              <w:rPr>
                <w:spacing w:val="-2"/>
              </w:rPr>
              <w:t>Государственная пошлина за внесение сведений в единую автоматизированную информационную систему технического осмотра при оформлении диагностической карты по результатам осмотра транспортных средств</w:t>
            </w:r>
          </w:p>
        </w:tc>
      </w:tr>
      <w:tr w:rsidR="00C647AA">
        <w:trPr>
          <w:trHeight w:val="503"/>
        </w:trPr>
        <w:tc>
          <w:tcPr>
            <w:tcW w:w="2805" w:type="dxa"/>
            <w:gridSpan w:val="2"/>
          </w:tcPr>
          <w:p w:rsidR="00C647AA" w:rsidRDefault="008F2D9C">
            <w:pPr>
              <w:pStyle w:val="TableParagraph"/>
            </w:pPr>
            <w:r>
              <w:rPr>
                <w:spacing w:val="-2"/>
              </w:rPr>
              <w:t>ОКТМО</w:t>
            </w:r>
          </w:p>
        </w:tc>
        <w:tc>
          <w:tcPr>
            <w:tcW w:w="6947" w:type="dxa"/>
            <w:gridSpan w:val="3"/>
          </w:tcPr>
          <w:p w:rsidR="00C647AA" w:rsidRDefault="008F2D9C">
            <w:pPr>
              <w:pStyle w:val="TableParagraph"/>
              <w:ind w:left="104"/>
            </w:pPr>
            <w:r>
              <w:rPr>
                <w:spacing w:val="-2"/>
              </w:rPr>
              <w:t>50701000</w:t>
            </w:r>
          </w:p>
        </w:tc>
      </w:tr>
      <w:tr w:rsidR="00C647AA">
        <w:trPr>
          <w:trHeight w:val="506"/>
        </w:trPr>
        <w:tc>
          <w:tcPr>
            <w:tcW w:w="2805" w:type="dxa"/>
            <w:gridSpan w:val="2"/>
          </w:tcPr>
          <w:p w:rsidR="00C647AA" w:rsidRDefault="008F2D9C">
            <w:pPr>
              <w:pStyle w:val="TableParagraph"/>
              <w:spacing w:line="246" w:lineRule="exact"/>
            </w:pPr>
            <w:r>
              <w:t>Плательщик</w:t>
            </w:r>
            <w:r w:rsidR="004A2562">
              <w:t xml:space="preserve"> </w:t>
            </w:r>
            <w:r>
              <w:rPr>
                <w:spacing w:val="-2"/>
              </w:rPr>
              <w:t>(Ф.И.О.):</w:t>
            </w:r>
          </w:p>
        </w:tc>
        <w:tc>
          <w:tcPr>
            <w:tcW w:w="6947" w:type="dxa"/>
            <w:gridSpan w:val="3"/>
          </w:tcPr>
          <w:p w:rsidR="00C647AA" w:rsidRDefault="00C647AA">
            <w:pPr>
              <w:pStyle w:val="TableParagraph"/>
              <w:spacing w:line="240" w:lineRule="auto"/>
              <w:ind w:left="0"/>
            </w:pPr>
          </w:p>
        </w:tc>
      </w:tr>
      <w:tr w:rsidR="00C647AA">
        <w:trPr>
          <w:trHeight w:val="503"/>
        </w:trPr>
        <w:tc>
          <w:tcPr>
            <w:tcW w:w="2805" w:type="dxa"/>
            <w:gridSpan w:val="2"/>
          </w:tcPr>
          <w:p w:rsidR="00C647AA" w:rsidRDefault="008F2D9C">
            <w:pPr>
              <w:pStyle w:val="TableParagraph"/>
            </w:pPr>
            <w:r>
              <w:t>Адрес</w:t>
            </w:r>
            <w:r w:rsidR="004A2562">
              <w:t xml:space="preserve"> </w:t>
            </w:r>
            <w:r>
              <w:rPr>
                <w:spacing w:val="-2"/>
              </w:rPr>
              <w:t>плательщика:</w:t>
            </w:r>
          </w:p>
        </w:tc>
        <w:tc>
          <w:tcPr>
            <w:tcW w:w="6947" w:type="dxa"/>
            <w:gridSpan w:val="3"/>
          </w:tcPr>
          <w:p w:rsidR="00C647AA" w:rsidRDefault="00C647AA">
            <w:pPr>
              <w:pStyle w:val="TableParagraph"/>
              <w:spacing w:line="240" w:lineRule="auto"/>
              <w:ind w:left="0"/>
            </w:pPr>
          </w:p>
        </w:tc>
      </w:tr>
      <w:tr w:rsidR="00C647AA">
        <w:trPr>
          <w:trHeight w:val="503"/>
        </w:trPr>
        <w:tc>
          <w:tcPr>
            <w:tcW w:w="2805" w:type="dxa"/>
            <w:gridSpan w:val="2"/>
          </w:tcPr>
          <w:p w:rsidR="00C647AA" w:rsidRDefault="008F2D9C">
            <w:pPr>
              <w:pStyle w:val="TableParagraph"/>
            </w:pPr>
            <w:r>
              <w:t>ИНН</w:t>
            </w:r>
            <w:r w:rsidR="004A2562">
              <w:t xml:space="preserve"> </w:t>
            </w:r>
            <w:r>
              <w:rPr>
                <w:spacing w:val="-2"/>
              </w:rPr>
              <w:t>плательщика:</w:t>
            </w:r>
          </w:p>
        </w:tc>
        <w:tc>
          <w:tcPr>
            <w:tcW w:w="6947" w:type="dxa"/>
            <w:gridSpan w:val="3"/>
          </w:tcPr>
          <w:p w:rsidR="00C647AA" w:rsidRDefault="00C647AA">
            <w:pPr>
              <w:pStyle w:val="TableParagraph"/>
              <w:spacing w:line="240" w:lineRule="auto"/>
              <w:ind w:left="0"/>
            </w:pPr>
          </w:p>
        </w:tc>
      </w:tr>
      <w:tr w:rsidR="00C647AA">
        <w:trPr>
          <w:trHeight w:val="503"/>
        </w:trPr>
        <w:tc>
          <w:tcPr>
            <w:tcW w:w="2805" w:type="dxa"/>
            <w:gridSpan w:val="2"/>
          </w:tcPr>
          <w:p w:rsidR="00C647AA" w:rsidRDefault="008F2D9C">
            <w:pPr>
              <w:pStyle w:val="TableParagraph"/>
            </w:pPr>
            <w:r>
              <w:t>Сумма</w:t>
            </w:r>
            <w:r w:rsidR="004A2562">
              <w:t xml:space="preserve"> </w:t>
            </w:r>
            <w:r>
              <w:t xml:space="preserve">к </w:t>
            </w:r>
            <w:r>
              <w:rPr>
                <w:spacing w:val="-2"/>
              </w:rPr>
              <w:t>уплате:</w:t>
            </w:r>
            <w:r w:rsidR="004A2562">
              <w:rPr>
                <w:spacing w:val="-2"/>
              </w:rPr>
              <w:t xml:space="preserve"> </w:t>
            </w:r>
          </w:p>
        </w:tc>
        <w:tc>
          <w:tcPr>
            <w:tcW w:w="6947" w:type="dxa"/>
            <w:gridSpan w:val="3"/>
          </w:tcPr>
          <w:p w:rsidR="00C647AA" w:rsidRPr="00810436" w:rsidRDefault="004A2562" w:rsidP="00810436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 w:rsidRPr="00810436">
              <w:rPr>
                <w:b/>
              </w:rPr>
              <w:t>500 рублей 00 копеек</w:t>
            </w:r>
          </w:p>
        </w:tc>
      </w:tr>
      <w:tr w:rsidR="00C647AA">
        <w:trPr>
          <w:trHeight w:val="505"/>
        </w:trPr>
        <w:tc>
          <w:tcPr>
            <w:tcW w:w="2437" w:type="dxa"/>
          </w:tcPr>
          <w:p w:rsidR="00C647AA" w:rsidRDefault="008F2D9C">
            <w:pPr>
              <w:pStyle w:val="TableParagraph"/>
            </w:pPr>
            <w:r>
              <w:t>Плательщик</w:t>
            </w:r>
            <w:r w:rsidR="004A2562">
              <w:t xml:space="preserve"> </w:t>
            </w:r>
            <w:r>
              <w:rPr>
                <w:spacing w:val="-2"/>
              </w:rPr>
              <w:t>(подпись):</w:t>
            </w:r>
          </w:p>
        </w:tc>
        <w:tc>
          <w:tcPr>
            <w:tcW w:w="2438" w:type="dxa"/>
            <w:gridSpan w:val="2"/>
          </w:tcPr>
          <w:p w:rsidR="00C647AA" w:rsidRDefault="00C647AA">
            <w:pPr>
              <w:pStyle w:val="TableParagraph"/>
              <w:spacing w:line="240" w:lineRule="auto"/>
              <w:ind w:left="0"/>
            </w:pPr>
          </w:p>
        </w:tc>
        <w:tc>
          <w:tcPr>
            <w:tcW w:w="2440" w:type="dxa"/>
          </w:tcPr>
          <w:p w:rsidR="00C647AA" w:rsidRDefault="008F2D9C">
            <w:pPr>
              <w:pStyle w:val="TableParagraph"/>
              <w:ind w:left="105"/>
            </w:pPr>
            <w:r>
              <w:rPr>
                <w:spacing w:val="-4"/>
              </w:rPr>
              <w:t>Дата:</w:t>
            </w:r>
          </w:p>
        </w:tc>
        <w:tc>
          <w:tcPr>
            <w:tcW w:w="2437" w:type="dxa"/>
          </w:tcPr>
          <w:p w:rsidR="00C647AA" w:rsidRDefault="00C647AA">
            <w:pPr>
              <w:pStyle w:val="TableParagraph"/>
              <w:spacing w:line="240" w:lineRule="auto"/>
              <w:ind w:left="0"/>
            </w:pPr>
          </w:p>
        </w:tc>
      </w:tr>
    </w:tbl>
    <w:p w:rsidR="008F2D9C" w:rsidRDefault="008F2D9C"/>
    <w:sectPr w:rsidR="008F2D9C" w:rsidSect="00C647AA">
      <w:type w:val="continuous"/>
      <w:pgSz w:w="11930" w:h="16850"/>
      <w:pgMar w:top="1120" w:right="566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647AA"/>
    <w:rsid w:val="00225F78"/>
    <w:rsid w:val="004A2562"/>
    <w:rsid w:val="00810436"/>
    <w:rsid w:val="008B2D5B"/>
    <w:rsid w:val="008F2D9C"/>
    <w:rsid w:val="00BC3DAA"/>
    <w:rsid w:val="00C647AA"/>
    <w:rsid w:val="00F75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47A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47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47AA"/>
    <w:rPr>
      <w:sz w:val="28"/>
      <w:szCs w:val="28"/>
    </w:rPr>
  </w:style>
  <w:style w:type="paragraph" w:styleId="a4">
    <w:name w:val="List Paragraph"/>
    <w:basedOn w:val="a"/>
    <w:uiPriority w:val="1"/>
    <w:qFormat/>
    <w:rsid w:val="00C647AA"/>
  </w:style>
  <w:style w:type="paragraph" w:customStyle="1" w:styleId="TableParagraph">
    <w:name w:val="Table Paragraph"/>
    <w:basedOn w:val="a"/>
    <w:uiPriority w:val="1"/>
    <w:qFormat/>
    <w:rsid w:val="00C647AA"/>
    <w:pPr>
      <w:spacing w:line="245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ekutepov</dc:creator>
  <cp:lastModifiedBy>Professional</cp:lastModifiedBy>
  <cp:revision>3</cp:revision>
  <dcterms:created xsi:type="dcterms:W3CDTF">2025-08-31T12:10:00Z</dcterms:created>
  <dcterms:modified xsi:type="dcterms:W3CDTF">2025-08-31T12:34:00Z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2025-08-31T00:00:00Z</vt:filetime>
  </property>
  <property fmtid="{D5CDD505-2E9C-101B-9397-08002B2CF9AE}" pid="5" name="Producer">
    <vt:lpwstr>3-Heights(TM) PDF Security Shell 4.8.25.2 (http://www.pdf-tools.com)</vt:lpwstr>
  </property>
</Properties>
</file>